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B2" w:rsidRDefault="004B13B2" w:rsidP="004B13B2">
      <w:pPr>
        <w:spacing w:after="0" w:line="390" w:lineRule="atLeast"/>
        <w:jc w:val="center"/>
        <w:rPr>
          <w:rFonts w:ascii="Verdana" w:eastAsia="Times New Roman" w:hAnsi="Verdana" w:cs="Times New Roman"/>
          <w:color w:val="222222"/>
          <w:sz w:val="21"/>
          <w:szCs w:val="21"/>
        </w:rPr>
      </w:pPr>
      <w:bookmarkStart w:id="0" w:name="_GoBack"/>
      <w:bookmarkEnd w:id="0"/>
      <w:r w:rsidRPr="004B13B2">
        <w:rPr>
          <w:rFonts w:ascii="Verdana" w:eastAsia="Times New Roman" w:hAnsi="Verdana" w:cs="Times New Roman"/>
          <w:b/>
          <w:bCs/>
          <w:color w:val="222222"/>
          <w:sz w:val="21"/>
          <w:szCs w:val="21"/>
        </w:rPr>
        <w:t>10 mốc phát triển quan trọng của bé mà bố mẹ nên biết</w:t>
      </w:r>
    </w:p>
    <w:p w:rsidR="004B13B2" w:rsidRPr="004B13B2" w:rsidRDefault="004B13B2" w:rsidP="004B13B2">
      <w:pPr>
        <w:spacing w:after="0" w:line="390" w:lineRule="atLeast"/>
        <w:jc w:val="left"/>
        <w:rPr>
          <w:rFonts w:ascii="Verdana" w:eastAsia="Times New Roman" w:hAnsi="Verdana" w:cs="Times New Roman"/>
          <w:color w:val="222222"/>
          <w:sz w:val="21"/>
          <w:szCs w:val="21"/>
        </w:rPr>
      </w:pPr>
      <w:r>
        <w:rPr>
          <w:rFonts w:ascii="Verdana" w:eastAsia="Times New Roman" w:hAnsi="Verdana" w:cs="Times New Roman"/>
          <w:color w:val="222222"/>
          <w:sz w:val="21"/>
          <w:szCs w:val="21"/>
        </w:rPr>
        <w:t>S</w:t>
      </w:r>
      <w:r w:rsidRPr="004B13B2">
        <w:rPr>
          <w:rFonts w:ascii="Verdana" w:eastAsia="Times New Roman" w:hAnsi="Verdana" w:cs="Times New Roman"/>
          <w:color w:val="222222"/>
          <w:sz w:val="21"/>
          <w:szCs w:val="21"/>
        </w:rPr>
        <w:t>ẽ được chúng tôi liệt kê ra ngay sau đây, hi vọng sẽ hỗ trợ thật nhiều để bạn hiểu hơn về từng thời điểm, từng mốc khôn lớn của con diễn ra như thế nào mà có biện pháp can thiệp, hỗ trợ nuôi con thật đúng đắn và khoa học, tránh được sai lầm không đáng có. Bên cạnh đó, việc tìm hiểu và nắm bắt được về 10 mốc phát triển quan trọng của trẻ sẽ rất hữu ích cho các bố mẹ trong việc nuôi dạy những đứa trẻ thông minh, khỏe mạnh và hạnh phúc. Cùng tìm hiểu để biết được đâu là quá trình khôn lớn phát triển của bé mà có kế hoạch nuôi con thật đúng đắn ngay từ bây giờ.</w:t>
      </w:r>
    </w:p>
    <w:p w:rsidR="004B13B2" w:rsidRPr="004B13B2" w:rsidRDefault="004B13B2" w:rsidP="004B13B2">
      <w:pPr>
        <w:spacing w:after="300" w:line="390" w:lineRule="atLeast"/>
        <w:jc w:val="left"/>
        <w:rPr>
          <w:rFonts w:ascii="Verdana" w:eastAsia="Times New Roman" w:hAnsi="Verdana" w:cs="Times New Roman"/>
          <w:color w:val="222222"/>
          <w:sz w:val="21"/>
          <w:szCs w:val="21"/>
        </w:rPr>
      </w:pPr>
      <w:r w:rsidRPr="004B13B2">
        <w:rPr>
          <w:rFonts w:ascii="Verdana" w:eastAsia="Times New Roman" w:hAnsi="Verdana" w:cs="Times New Roman"/>
          <w:color w:val="222222"/>
          <w:sz w:val="21"/>
          <w:szCs w:val="21"/>
        </w:rPr>
        <w:t>Nào hãy cùng mecuteo.vn chúng tôi tìm hiểu về 10 mốc phát triển quan trọng của bé mà bố mẹ nên biết thông qua những thông tin cần thiết được liệt kê bên dưới nhé!</w:t>
      </w:r>
    </w:p>
    <w:p w:rsidR="004B13B2" w:rsidRPr="004B13B2" w:rsidRDefault="004B13B2" w:rsidP="004B13B2">
      <w:pPr>
        <w:spacing w:after="300" w:line="390" w:lineRule="atLeast"/>
        <w:jc w:val="left"/>
        <w:outlineLvl w:val="1"/>
        <w:rPr>
          <w:rFonts w:ascii="Verdana" w:eastAsia="Times New Roman" w:hAnsi="Verdana" w:cs="Times New Roman"/>
          <w:color w:val="222222"/>
          <w:sz w:val="36"/>
          <w:szCs w:val="36"/>
        </w:rPr>
      </w:pPr>
      <w:r w:rsidRPr="004B13B2">
        <w:rPr>
          <w:rFonts w:ascii="Verdana" w:eastAsia="Times New Roman" w:hAnsi="Verdana" w:cs="Times New Roman"/>
          <w:color w:val="222222"/>
          <w:sz w:val="36"/>
          <w:szCs w:val="36"/>
        </w:rPr>
        <w:t>10 mốc phát triển quan trọng của bé bố mẹ không thể bỏ qua</w:t>
      </w:r>
    </w:p>
    <w:p w:rsidR="004B13B2" w:rsidRPr="004B13B2" w:rsidRDefault="004B13B2" w:rsidP="004B13B2">
      <w:pPr>
        <w:spacing w:after="300" w:line="390" w:lineRule="atLeast"/>
        <w:jc w:val="left"/>
        <w:rPr>
          <w:rFonts w:ascii="Verdana" w:eastAsia="Times New Roman" w:hAnsi="Verdana" w:cs="Times New Roman"/>
          <w:color w:val="222222"/>
          <w:sz w:val="21"/>
          <w:szCs w:val="21"/>
        </w:rPr>
      </w:pPr>
      <w:r w:rsidRPr="004B13B2">
        <w:rPr>
          <w:rFonts w:ascii="Verdana" w:eastAsia="Times New Roman" w:hAnsi="Verdana" w:cs="Times New Roman"/>
          <w:color w:val="222222"/>
          <w:sz w:val="21"/>
          <w:szCs w:val="21"/>
        </w:rPr>
        <w:t>Bộ não của trẻ 3 tuổi hoạt động nhanh nhạy gấp 2 lần người trưởng thành. Đó là lý do vì sao 5 năm đầu đời là thời gian quan trọng nhất cho sự phát triển của trẻ cả về thể chất, nhận thức và tình cảm. Dưới đây là 10 mốc phát triển quan trọng của các bé mà bố mẹ không nên bỏ qua để có thể nuôi dạy con trở thành những em bé thông minh, khỏe mạnh và hạnh phúc.</w:t>
      </w:r>
    </w:p>
    <w:p w:rsidR="004B13B2" w:rsidRPr="004B13B2" w:rsidRDefault="004B13B2" w:rsidP="004B13B2">
      <w:pPr>
        <w:spacing w:after="0" w:line="390" w:lineRule="atLeast"/>
        <w:jc w:val="left"/>
        <w:rPr>
          <w:rFonts w:eastAsia="Times New Roman" w:cs="Times New Roman"/>
          <w:b/>
          <w:bCs/>
          <w:color w:val="3399FF"/>
          <w:sz w:val="24"/>
          <w:szCs w:val="24"/>
          <w:shd w:val="clear" w:color="auto" w:fill="FFFFFF"/>
        </w:rPr>
      </w:pPr>
      <w:r w:rsidRPr="004B13B2">
        <w:rPr>
          <w:rFonts w:ascii="Verdana" w:eastAsia="Times New Roman" w:hAnsi="Verdana" w:cs="Times New Roman"/>
          <w:color w:val="222222"/>
          <w:sz w:val="21"/>
          <w:szCs w:val="21"/>
        </w:rPr>
        <w:fldChar w:fldCharType="begin"/>
      </w:r>
      <w:r w:rsidRPr="004B13B2">
        <w:rPr>
          <w:rFonts w:ascii="Verdana" w:eastAsia="Times New Roman" w:hAnsi="Verdana" w:cs="Times New Roman"/>
          <w:color w:val="222222"/>
          <w:sz w:val="21"/>
          <w:szCs w:val="21"/>
        </w:rPr>
        <w:instrText xml:space="preserve"> HYPERLINK "https://mecuteo.vn/9-dieu-khong-nen-bo-qua-de-giup-con-thong-minh.html" \t "_blank" </w:instrText>
      </w:r>
      <w:r w:rsidRPr="004B13B2">
        <w:rPr>
          <w:rFonts w:ascii="Verdana" w:eastAsia="Times New Roman" w:hAnsi="Verdana" w:cs="Times New Roman"/>
          <w:color w:val="222222"/>
          <w:sz w:val="21"/>
          <w:szCs w:val="21"/>
        </w:rPr>
        <w:fldChar w:fldCharType="separate"/>
      </w:r>
    </w:p>
    <w:p w:rsidR="004B13B2" w:rsidRPr="004B13B2" w:rsidRDefault="004B13B2" w:rsidP="004B13B2">
      <w:pPr>
        <w:spacing w:after="0" w:line="390" w:lineRule="atLeast"/>
        <w:jc w:val="left"/>
        <w:rPr>
          <w:rFonts w:eastAsia="Times New Roman" w:cs="Times New Roman"/>
          <w:sz w:val="24"/>
          <w:szCs w:val="24"/>
        </w:rPr>
      </w:pPr>
      <w:r w:rsidRPr="004B13B2">
        <w:rPr>
          <w:rFonts w:ascii="Verdana" w:eastAsia="Times New Roman" w:hAnsi="Verdana" w:cs="Times New Roman"/>
          <w:b/>
          <w:bCs/>
          <w:color w:val="E67E22"/>
          <w:sz w:val="24"/>
          <w:szCs w:val="24"/>
          <w:shd w:val="clear" w:color="auto" w:fill="FFFFFF"/>
        </w:rPr>
        <w:t>*</w:t>
      </w:r>
      <w:r w:rsidRPr="004B13B2">
        <w:rPr>
          <w:rFonts w:ascii="Verdana" w:eastAsia="Times New Roman" w:hAnsi="Verdana" w:cs="Times New Roman"/>
          <w:b/>
          <w:bCs/>
          <w:color w:val="3399FF"/>
          <w:sz w:val="21"/>
          <w:szCs w:val="21"/>
          <w:shd w:val="clear" w:color="auto" w:fill="FFFFFF"/>
        </w:rPr>
        <w:t>  </w:t>
      </w:r>
      <w:r w:rsidRPr="004B13B2">
        <w:rPr>
          <w:rFonts w:ascii="Verdana" w:eastAsia="Times New Roman" w:hAnsi="Verdana" w:cs="Times New Roman"/>
          <w:b/>
          <w:bCs/>
          <w:color w:val="27AE60"/>
          <w:sz w:val="24"/>
          <w:szCs w:val="24"/>
          <w:shd w:val="clear" w:color="auto" w:fill="FFFFFF"/>
        </w:rPr>
        <w:t>9 điều không nên bỏ qua để giúp con thông minh</w:t>
      </w:r>
    </w:p>
    <w:p w:rsidR="004B13B2" w:rsidRPr="004B13B2" w:rsidRDefault="004B13B2" w:rsidP="004B13B2">
      <w:pPr>
        <w:spacing w:line="390" w:lineRule="atLeast"/>
        <w:jc w:val="left"/>
        <w:rPr>
          <w:rFonts w:ascii="Verdana" w:eastAsia="Times New Roman" w:hAnsi="Verdana" w:cs="Times New Roman"/>
          <w:color w:val="222222"/>
          <w:sz w:val="21"/>
          <w:szCs w:val="21"/>
        </w:rPr>
      </w:pPr>
      <w:r w:rsidRPr="004B13B2">
        <w:rPr>
          <w:rFonts w:ascii="Verdana" w:eastAsia="Times New Roman" w:hAnsi="Verdana" w:cs="Times New Roman"/>
          <w:color w:val="222222"/>
          <w:sz w:val="21"/>
          <w:szCs w:val="21"/>
        </w:rPr>
        <w:fldChar w:fldCharType="end"/>
      </w:r>
    </w:p>
    <w:p w:rsidR="004B13B2" w:rsidRPr="004B13B2" w:rsidRDefault="004B13B2" w:rsidP="004B13B2">
      <w:pPr>
        <w:spacing w:after="300" w:line="390" w:lineRule="atLeast"/>
        <w:jc w:val="left"/>
        <w:rPr>
          <w:rFonts w:ascii="Verdana" w:eastAsia="Times New Roman" w:hAnsi="Verdana" w:cs="Times New Roman"/>
          <w:color w:val="222222"/>
          <w:sz w:val="21"/>
          <w:szCs w:val="21"/>
        </w:rPr>
      </w:pPr>
      <w:r w:rsidRPr="004B13B2">
        <w:rPr>
          <w:rFonts w:ascii="Verdana" w:eastAsia="Times New Roman" w:hAnsi="Verdana" w:cs="Times New Roman"/>
          <w:noProof/>
          <w:color w:val="222222"/>
          <w:sz w:val="21"/>
          <w:szCs w:val="21"/>
        </w:rPr>
        <w:lastRenderedPageBreak/>
        <mc:AlternateContent>
          <mc:Choice Requires="wps">
            <w:drawing>
              <wp:inline distT="0" distB="0" distL="0" distR="0" wp14:anchorId="60AC4EE2" wp14:editId="4D5B1F19">
                <wp:extent cx="5715000" cy="22526625"/>
                <wp:effectExtent l="0" t="0" r="0" b="0"/>
                <wp:docPr id="2" name="AutoShape 2" descr="10 mốc phát triển quan trọng của bé mà bố mẹ nên biết phầ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2252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10 mốc phát triển quan trọng của bé mà bố mẹ nên biết phần 1" style="width:450pt;height:17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" filled="f" stroked="f">
                <o:lock v:ext="edit" aspectratio="t"/>
                <w10:anchorlock/>
              </v:rect>
            </w:pict>
          </mc:Fallback>
        </mc:AlternateContent>
      </w:r>
    </w:p>
    <w:p w:rsidR="004B13B2" w:rsidRPr="004B13B2" w:rsidRDefault="004B13B2" w:rsidP="004B13B2">
      <w:pPr>
        <w:spacing w:after="0" w:line="390" w:lineRule="atLeast"/>
        <w:jc w:val="left"/>
        <w:rPr>
          <w:rFonts w:ascii="Verdana" w:eastAsia="Times New Roman" w:hAnsi="Verdana" w:cs="Times New Roman"/>
          <w:color w:val="222222"/>
          <w:sz w:val="21"/>
          <w:szCs w:val="21"/>
        </w:rPr>
      </w:pPr>
      <w:r w:rsidRPr="004B13B2">
        <w:rPr>
          <w:rFonts w:ascii="Verdana" w:eastAsia="Times New Roman" w:hAnsi="Verdana" w:cs="Times New Roman"/>
          <w:i/>
          <w:iCs/>
          <w:color w:val="222222"/>
          <w:sz w:val="21"/>
          <w:szCs w:val="21"/>
        </w:rPr>
        <w:lastRenderedPageBreak/>
        <w:t>Thông qua 10 mốc phát triển quan trọng của bé mà bố mẹ nên biết vừa được chuyển tải, hi vọng rằng các bậc phụ huynh có thể chăm sóc nuôi dạy bé khôn lớn, phát triển thông minh, khỏe mạnh và hoàn thiện hơn mỗi ngày. Nuôi dạy con thông minh và vui khỏe là điều mong mỏi lớn nhất của bất kì ông bố bà mẹ hiện đại nào, vậy nên ngay từ bây giờ bạn hãy cố gắng góp nhặt cho mình nhiều kiến thức nuôi con thật khoa học và có chọn lọc thật kĩ càng để mang tới hiệu quả cao như mong đợi nhé. Chúc thành công. Đừng quên đồng hành và ủng hộ thật nhiều cho mecuteo.vn nhé!</w:t>
      </w:r>
    </w:p>
    <w:p w:rsidR="00E076CD" w:rsidRDefault="00E076CD"/>
    <w:sectPr w:rsidR="00E076CD"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B2"/>
    <w:rsid w:val="00280814"/>
    <w:rsid w:val="004B13B2"/>
    <w:rsid w:val="00D13F18"/>
    <w:rsid w:val="00E0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50282">
      <w:bodyDiv w:val="1"/>
      <w:marLeft w:val="0"/>
      <w:marRight w:val="0"/>
      <w:marTop w:val="0"/>
      <w:marBottom w:val="0"/>
      <w:divBdr>
        <w:top w:val="none" w:sz="0" w:space="0" w:color="auto"/>
        <w:left w:val="none" w:sz="0" w:space="0" w:color="auto"/>
        <w:bottom w:val="none" w:sz="0" w:space="0" w:color="auto"/>
        <w:right w:val="none" w:sz="0" w:space="0" w:color="auto"/>
      </w:divBdr>
      <w:divsChild>
        <w:div w:id="1565994884">
          <w:marLeft w:val="0"/>
          <w:marRight w:val="0"/>
          <w:marTop w:val="0"/>
          <w:marBottom w:val="480"/>
          <w:divBdr>
            <w:top w:val="none" w:sz="0" w:space="0" w:color="auto"/>
            <w:left w:val="none" w:sz="0" w:space="0" w:color="auto"/>
            <w:bottom w:val="none" w:sz="0" w:space="0" w:color="auto"/>
            <w:right w:val="none" w:sz="0" w:space="0" w:color="auto"/>
          </w:divBdr>
          <w:divsChild>
            <w:div w:id="3927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2017-06-18T17:41:00Z</dcterms:created>
  <dcterms:modified xsi:type="dcterms:W3CDTF">2017-06-18T17:41:00Z</dcterms:modified>
</cp:coreProperties>
</file>